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EACB" w14:textId="7FE3D122" w:rsidR="00BD595C" w:rsidRDefault="00BD595C">
      <w:pPr>
        <w:rPr>
          <w:noProof/>
        </w:rPr>
      </w:pPr>
      <w:r>
        <w:rPr>
          <w:noProof/>
        </w:rPr>
        <w:drawing>
          <wp:anchor distT="0" distB="0" distL="114300" distR="114300" simplePos="0" relativeHeight="251658240" behindDoc="0" locked="0" layoutInCell="1" allowOverlap="1" wp14:anchorId="7103D4E3" wp14:editId="2B0AF58C">
            <wp:simplePos x="0" y="0"/>
            <wp:positionH relativeFrom="column">
              <wp:posOffset>-50800</wp:posOffset>
            </wp:positionH>
            <wp:positionV relativeFrom="paragraph">
              <wp:posOffset>6350</wp:posOffset>
            </wp:positionV>
            <wp:extent cx="908050" cy="908050"/>
            <wp:effectExtent l="0" t="0" r="6350" b="6350"/>
            <wp:wrapThrough wrapText="bothSides">
              <wp:wrapPolygon edited="0">
                <wp:start x="0" y="0"/>
                <wp:lineTo x="0" y="21298"/>
                <wp:lineTo x="21298" y="21298"/>
                <wp:lineTo x="21298"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14:sizeRelH relativeFrom="margin">
              <wp14:pctWidth>0</wp14:pctWidth>
            </wp14:sizeRelH>
            <wp14:sizeRelV relativeFrom="margin">
              <wp14:pctHeight>0</wp14:pctHeight>
            </wp14:sizeRelV>
          </wp:anchor>
        </w:drawing>
      </w:r>
    </w:p>
    <w:p w14:paraId="2CF03952" w14:textId="77BF54CD" w:rsidR="00BD595C" w:rsidRDefault="00BD595C">
      <w:pPr>
        <w:rPr>
          <w:b/>
          <w:bCs/>
          <w:sz w:val="44"/>
          <w:szCs w:val="44"/>
          <w:u w:val="single"/>
        </w:rPr>
      </w:pPr>
      <w:r>
        <w:rPr>
          <w:b/>
          <w:bCs/>
          <w:sz w:val="44"/>
          <w:szCs w:val="44"/>
          <w:u w:val="single"/>
        </w:rPr>
        <w:t xml:space="preserve">BELC </w:t>
      </w:r>
      <w:r w:rsidR="00223F34">
        <w:rPr>
          <w:b/>
          <w:bCs/>
          <w:sz w:val="44"/>
          <w:szCs w:val="44"/>
          <w:u w:val="single"/>
        </w:rPr>
        <w:t>Life Member Nomination Form</w:t>
      </w:r>
    </w:p>
    <w:p w14:paraId="022522C1" w14:textId="0AFED9A5" w:rsidR="00223F34" w:rsidRDefault="00223F34">
      <w:pPr>
        <w:rPr>
          <w:sz w:val="20"/>
          <w:szCs w:val="20"/>
        </w:rPr>
      </w:pPr>
    </w:p>
    <w:p w14:paraId="6DF03860" w14:textId="3FB3DE73" w:rsidR="00223F34" w:rsidRDefault="00223F34" w:rsidP="0026581C">
      <w:pPr>
        <w:spacing w:after="0"/>
        <w:rPr>
          <w:sz w:val="20"/>
          <w:szCs w:val="20"/>
        </w:rPr>
      </w:pPr>
      <w:r>
        <w:rPr>
          <w:sz w:val="20"/>
          <w:szCs w:val="20"/>
        </w:rPr>
        <w:t>This form will be used to nominate individuals for Life Membership of the BELC. Any BELC member in good standing may submit a nomination. Completed forms will be submitted to the Chairperson of the Nomination Committee, this may be done through the BELC President or Secretary. All sections of this form must be completed. Additional pages may be attached if necessary.</w:t>
      </w:r>
    </w:p>
    <w:p w14:paraId="7269BE76" w14:textId="77777777" w:rsidR="0026581C" w:rsidRDefault="0026581C" w:rsidP="0026581C">
      <w:pPr>
        <w:spacing w:after="0"/>
        <w:rPr>
          <w:sz w:val="20"/>
          <w:szCs w:val="20"/>
        </w:rPr>
      </w:pPr>
    </w:p>
    <w:p w14:paraId="3CBA7E68" w14:textId="5DBCA928" w:rsidR="00223F34" w:rsidRDefault="00223F34" w:rsidP="0026581C">
      <w:pPr>
        <w:spacing w:after="0"/>
        <w:rPr>
          <w:sz w:val="20"/>
          <w:szCs w:val="20"/>
        </w:rPr>
      </w:pPr>
      <w:r>
        <w:rPr>
          <w:sz w:val="20"/>
          <w:szCs w:val="20"/>
        </w:rPr>
        <w:t xml:space="preserve">Nomination and election of new Life Members will be carried out in accordance with </w:t>
      </w:r>
      <w:r>
        <w:rPr>
          <w:b/>
          <w:bCs/>
          <w:sz w:val="20"/>
          <w:szCs w:val="20"/>
        </w:rPr>
        <w:t>C 3:02</w:t>
      </w:r>
      <w:r>
        <w:rPr>
          <w:sz w:val="20"/>
          <w:szCs w:val="20"/>
        </w:rPr>
        <w:t xml:space="preserve"> of the BELC Governing Documents. The criteria for new Life Members, as detailed in </w:t>
      </w:r>
      <w:r>
        <w:rPr>
          <w:b/>
          <w:bCs/>
          <w:sz w:val="20"/>
          <w:szCs w:val="20"/>
        </w:rPr>
        <w:t xml:space="preserve">C 3:02 (b), </w:t>
      </w:r>
      <w:proofErr w:type="spellStart"/>
      <w:r>
        <w:rPr>
          <w:b/>
          <w:bCs/>
          <w:sz w:val="20"/>
          <w:szCs w:val="20"/>
        </w:rPr>
        <w:t>i</w:t>
      </w:r>
      <w:proofErr w:type="spellEnd"/>
      <w:r>
        <w:rPr>
          <w:sz w:val="20"/>
          <w:szCs w:val="20"/>
        </w:rPr>
        <w:t xml:space="preserve"> is “</w:t>
      </w:r>
      <w:r w:rsidRPr="00223F34">
        <w:rPr>
          <w:i/>
          <w:iCs/>
          <w:sz w:val="20"/>
          <w:szCs w:val="20"/>
        </w:rPr>
        <w:t>BELC Life Membership consideration will be open to anyone who, through their long-term involvement and dedication to Brampton lacrosse, has brought dignity, honour and respect to the values of the BELC. Long-term involvement will generally be understood to be a ten (10) year commitment.</w:t>
      </w:r>
      <w:r>
        <w:rPr>
          <w:i/>
          <w:iCs/>
          <w:sz w:val="20"/>
          <w:szCs w:val="20"/>
        </w:rPr>
        <w:t>”</w:t>
      </w:r>
      <w:r w:rsidR="0026581C">
        <w:rPr>
          <w:sz w:val="20"/>
          <w:szCs w:val="20"/>
        </w:rPr>
        <w:t xml:space="preserve"> </w:t>
      </w:r>
      <w:r>
        <w:rPr>
          <w:sz w:val="20"/>
          <w:szCs w:val="20"/>
        </w:rPr>
        <w:t>All</w:t>
      </w:r>
      <w:r w:rsidR="0026581C">
        <w:rPr>
          <w:sz w:val="20"/>
          <w:szCs w:val="20"/>
        </w:rPr>
        <w:t xml:space="preserve"> Life Members will be inducted under the categories of player, builder, referee, and/or veteran.</w:t>
      </w:r>
    </w:p>
    <w:p w14:paraId="29B239C7" w14:textId="77777777" w:rsidR="0026581C" w:rsidRDefault="0026581C" w:rsidP="0026581C">
      <w:pPr>
        <w:spacing w:after="0"/>
        <w:rPr>
          <w:sz w:val="20"/>
          <w:szCs w:val="20"/>
        </w:rPr>
      </w:pPr>
    </w:p>
    <w:p w14:paraId="7F0618E7" w14:textId="408910EC" w:rsidR="0026581C" w:rsidRDefault="0026581C" w:rsidP="0026581C">
      <w:pPr>
        <w:spacing w:after="0"/>
        <w:rPr>
          <w:b/>
          <w:bCs/>
          <w:sz w:val="28"/>
          <w:szCs w:val="28"/>
          <w:u w:val="single"/>
        </w:rPr>
      </w:pPr>
      <w:r>
        <w:rPr>
          <w:b/>
          <w:bCs/>
          <w:sz w:val="28"/>
          <w:szCs w:val="28"/>
        </w:rPr>
        <w:t>Name of Nominee:</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2880AD09" w14:textId="77777777" w:rsidR="0026581C" w:rsidRDefault="0026581C" w:rsidP="0026581C">
      <w:pPr>
        <w:spacing w:after="0"/>
        <w:rPr>
          <w:b/>
          <w:bCs/>
          <w:sz w:val="28"/>
          <w:szCs w:val="28"/>
        </w:rPr>
      </w:pPr>
    </w:p>
    <w:p w14:paraId="655AFE0E" w14:textId="6B7AF3D4" w:rsidR="0026581C" w:rsidRDefault="0026581C" w:rsidP="0026581C">
      <w:pPr>
        <w:spacing w:after="0"/>
        <w:rPr>
          <w:b/>
          <w:bCs/>
          <w:sz w:val="28"/>
          <w:szCs w:val="28"/>
          <w:u w:val="single"/>
        </w:rPr>
      </w:pPr>
      <w:r w:rsidRPr="0026581C">
        <w:rPr>
          <w:b/>
          <w:bCs/>
          <w:sz w:val="28"/>
          <w:szCs w:val="28"/>
        </w:rPr>
        <w:t>E-mail of Nominee</w:t>
      </w:r>
      <w:r>
        <w:rPr>
          <w:b/>
          <w:bCs/>
          <w:sz w:val="28"/>
          <w:szCs w:val="28"/>
        </w:rPr>
        <w:t>:</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75AE0ADA" w14:textId="631E2D31" w:rsidR="0026581C" w:rsidRDefault="0026581C" w:rsidP="0026581C">
      <w:pPr>
        <w:spacing w:after="0"/>
        <w:rPr>
          <w:b/>
          <w:bCs/>
          <w:sz w:val="28"/>
          <w:szCs w:val="28"/>
        </w:rPr>
      </w:pPr>
      <w:r w:rsidRPr="0026581C">
        <w:rPr>
          <w:b/>
          <w:bCs/>
          <w:sz w:val="28"/>
          <w:szCs w:val="28"/>
        </w:rPr>
        <w:t xml:space="preserve">Nominated as </w:t>
      </w:r>
      <w:r w:rsidRPr="0026581C">
        <w:rPr>
          <w:b/>
          <w:bCs/>
        </w:rPr>
        <w:t>(please check all which apply</w:t>
      </w:r>
      <w:r>
        <w:rPr>
          <w:b/>
          <w:bCs/>
        </w:rPr>
        <w:t>)</w:t>
      </w:r>
      <w:r w:rsidRPr="0026581C">
        <w:rPr>
          <w:b/>
          <w:bCs/>
          <w:sz w:val="28"/>
          <w:szCs w:val="28"/>
        </w:rPr>
        <w:t>:</w:t>
      </w:r>
      <w:r>
        <w:rPr>
          <w:b/>
          <w:bCs/>
          <w:sz w:val="28"/>
          <w:szCs w:val="28"/>
        </w:rPr>
        <w:tab/>
      </w:r>
    </w:p>
    <w:p w14:paraId="18EE0532" w14:textId="08670B65" w:rsidR="0026581C" w:rsidRDefault="0026581C" w:rsidP="0026581C">
      <w:pPr>
        <w:spacing w:after="0"/>
        <w:rPr>
          <w:sz w:val="28"/>
          <w:szCs w:val="28"/>
        </w:rPr>
      </w:pPr>
      <w:r>
        <w:rPr>
          <w:b/>
          <w:bCs/>
          <w:noProof/>
          <w:sz w:val="28"/>
          <w:szCs w:val="28"/>
        </w:rPr>
        <mc:AlternateContent>
          <mc:Choice Requires="wps">
            <w:drawing>
              <wp:anchor distT="0" distB="0" distL="114300" distR="114300" simplePos="0" relativeHeight="251666432" behindDoc="0" locked="0" layoutInCell="1" allowOverlap="1" wp14:anchorId="6FFDDB0B" wp14:editId="16CD1F80">
                <wp:simplePos x="0" y="0"/>
                <wp:positionH relativeFrom="column">
                  <wp:posOffset>4756150</wp:posOffset>
                </wp:positionH>
                <wp:positionV relativeFrom="paragraph">
                  <wp:posOffset>4445</wp:posOffset>
                </wp:positionV>
                <wp:extent cx="222250" cy="2095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2222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E790F" id="Rectangle 7" o:spid="_x0000_s1026" style="position:absolute;margin-left:374.5pt;margin-top:.35pt;width:17.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" fillcolor="white [3201]" strokecolor="black [3213]" strokeweight="1pt"/>
            </w:pict>
          </mc:Fallback>
        </mc:AlternateContent>
      </w:r>
      <w:r>
        <w:rPr>
          <w:b/>
          <w:bCs/>
          <w:noProof/>
          <w:sz w:val="28"/>
          <w:szCs w:val="28"/>
        </w:rPr>
        <mc:AlternateContent>
          <mc:Choice Requires="wps">
            <w:drawing>
              <wp:anchor distT="0" distB="0" distL="114300" distR="114300" simplePos="0" relativeHeight="251662336" behindDoc="0" locked="0" layoutInCell="1" allowOverlap="1" wp14:anchorId="4BDDA1D5" wp14:editId="3C0B1A04">
                <wp:simplePos x="0" y="0"/>
                <wp:positionH relativeFrom="column">
                  <wp:posOffset>3378200</wp:posOffset>
                </wp:positionH>
                <wp:positionV relativeFrom="paragraph">
                  <wp:posOffset>6350</wp:posOffset>
                </wp:positionV>
                <wp:extent cx="222250" cy="2095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2222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E6D7A" id="Rectangle 5" o:spid="_x0000_s1026" style="position:absolute;margin-left:266pt;margin-top:.5pt;width:17.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" fillcolor="white [3201]" strokecolor="black [3213]" strokeweight="1pt"/>
            </w:pict>
          </mc:Fallback>
        </mc:AlternateContent>
      </w:r>
      <w:r>
        <w:rPr>
          <w:b/>
          <w:bCs/>
          <w:noProof/>
          <w:sz w:val="28"/>
          <w:szCs w:val="28"/>
        </w:rPr>
        <mc:AlternateContent>
          <mc:Choice Requires="wps">
            <w:drawing>
              <wp:anchor distT="0" distB="0" distL="114300" distR="114300" simplePos="0" relativeHeight="251664384" behindDoc="0" locked="0" layoutInCell="1" allowOverlap="1" wp14:anchorId="09D45C69" wp14:editId="1E292232">
                <wp:simplePos x="0" y="0"/>
                <wp:positionH relativeFrom="column">
                  <wp:posOffset>533400</wp:posOffset>
                </wp:positionH>
                <wp:positionV relativeFrom="paragraph">
                  <wp:posOffset>6985</wp:posOffset>
                </wp:positionV>
                <wp:extent cx="222250" cy="2095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2222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524EA" id="Rectangle 6" o:spid="_x0000_s1026" style="position:absolute;margin-left:42pt;margin-top:.55pt;width:17.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" fillcolor="white [3201]" strokecolor="black [3213]" strokeweight="1pt"/>
            </w:pict>
          </mc:Fallback>
        </mc:AlternateContent>
      </w:r>
      <w:r>
        <w:rPr>
          <w:b/>
          <w:bCs/>
          <w:noProof/>
          <w:sz w:val="28"/>
          <w:szCs w:val="28"/>
        </w:rPr>
        <mc:AlternateContent>
          <mc:Choice Requires="wps">
            <w:drawing>
              <wp:anchor distT="0" distB="0" distL="114300" distR="114300" simplePos="0" relativeHeight="251660288" behindDoc="0" locked="0" layoutInCell="1" allowOverlap="1" wp14:anchorId="2DE12B4A" wp14:editId="1026366C">
                <wp:simplePos x="0" y="0"/>
                <wp:positionH relativeFrom="column">
                  <wp:posOffset>1943100</wp:posOffset>
                </wp:positionH>
                <wp:positionV relativeFrom="paragraph">
                  <wp:posOffset>4445</wp:posOffset>
                </wp:positionV>
                <wp:extent cx="222250" cy="2095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2222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9C50E" id="Rectangle 4" o:spid="_x0000_s1026" style="position:absolute;margin-left:153pt;margin-top:.35pt;width:1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" fillcolor="white [3201]" strokecolor="black [3213]" strokeweight="1pt"/>
            </w:pict>
          </mc:Fallback>
        </mc:AlternateContent>
      </w:r>
      <w:r>
        <w:rPr>
          <w:sz w:val="28"/>
          <w:szCs w:val="28"/>
        </w:rPr>
        <w:t>Player</w:t>
      </w:r>
      <w:r>
        <w:rPr>
          <w:sz w:val="28"/>
          <w:szCs w:val="28"/>
        </w:rPr>
        <w:tab/>
      </w:r>
      <w:r>
        <w:rPr>
          <w:sz w:val="28"/>
          <w:szCs w:val="28"/>
        </w:rPr>
        <w:tab/>
      </w:r>
      <w:r>
        <w:rPr>
          <w:sz w:val="28"/>
          <w:szCs w:val="28"/>
        </w:rPr>
        <w:tab/>
        <w:t>Builder</w:t>
      </w:r>
      <w:r>
        <w:rPr>
          <w:sz w:val="28"/>
          <w:szCs w:val="28"/>
        </w:rPr>
        <w:tab/>
      </w:r>
      <w:r>
        <w:rPr>
          <w:sz w:val="28"/>
          <w:szCs w:val="28"/>
        </w:rPr>
        <w:tab/>
        <w:t>Referee</w:t>
      </w:r>
      <w:r>
        <w:rPr>
          <w:sz w:val="28"/>
          <w:szCs w:val="28"/>
        </w:rPr>
        <w:tab/>
      </w:r>
      <w:r>
        <w:rPr>
          <w:sz w:val="28"/>
          <w:szCs w:val="28"/>
        </w:rPr>
        <w:tab/>
        <w:t>Veteran</w:t>
      </w:r>
    </w:p>
    <w:p w14:paraId="742CDB29" w14:textId="1ED5FE72" w:rsidR="0026581C" w:rsidRDefault="0026581C" w:rsidP="0026581C">
      <w:pPr>
        <w:spacing w:after="0"/>
        <w:rPr>
          <w:sz w:val="28"/>
          <w:szCs w:val="28"/>
        </w:rPr>
      </w:pPr>
    </w:p>
    <w:p w14:paraId="128F2F1D" w14:textId="77777777" w:rsidR="009766C0" w:rsidRDefault="009766C0" w:rsidP="0026581C">
      <w:pPr>
        <w:spacing w:after="0"/>
        <w:rPr>
          <w:sz w:val="28"/>
          <w:szCs w:val="28"/>
        </w:rPr>
      </w:pPr>
    </w:p>
    <w:p w14:paraId="6130E9AA" w14:textId="39960152" w:rsidR="0026581C" w:rsidRDefault="0026581C" w:rsidP="0026581C">
      <w:pPr>
        <w:spacing w:after="0"/>
        <w:rPr>
          <w:b/>
          <w:bCs/>
          <w:u w:val="single"/>
        </w:rPr>
      </w:pPr>
      <w:r>
        <w:rPr>
          <w:b/>
          <w:bCs/>
          <w:sz w:val="28"/>
          <w:szCs w:val="28"/>
        </w:rPr>
        <w:t>Nominated by:</w:t>
      </w:r>
      <w:r>
        <w:rPr>
          <w:b/>
          <w:bCs/>
          <w:sz w:val="28"/>
          <w:szCs w:val="28"/>
        </w:rPr>
        <w:tab/>
      </w:r>
      <w:r>
        <w:rPr>
          <w:b/>
          <w:bCs/>
        </w:rPr>
        <w:t>(Print)</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ABD6DBF" w14:textId="602812C0" w:rsidR="0026581C" w:rsidRDefault="0026581C" w:rsidP="0026581C">
      <w:pPr>
        <w:spacing w:after="0"/>
        <w:rPr>
          <w:b/>
          <w:bCs/>
          <w:u w:val="single"/>
        </w:rPr>
      </w:pPr>
    </w:p>
    <w:p w14:paraId="7C642BD5" w14:textId="0174F808" w:rsidR="0026581C" w:rsidRDefault="0026581C" w:rsidP="0026581C">
      <w:pPr>
        <w:spacing w:after="0"/>
        <w:rPr>
          <w:b/>
          <w:bCs/>
          <w:u w:val="single"/>
        </w:rPr>
      </w:pPr>
      <w:r>
        <w:rPr>
          <w:b/>
          <w:bCs/>
        </w:rPr>
        <w:tab/>
      </w:r>
      <w:r>
        <w:rPr>
          <w:b/>
          <w:bCs/>
        </w:rPr>
        <w:tab/>
      </w:r>
      <w:r>
        <w:rPr>
          <w:b/>
          <w:bCs/>
        </w:rPr>
        <w:tab/>
        <w:t>(Sign)</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F5C0AD1" w14:textId="0B2A0F6E" w:rsidR="0026581C" w:rsidRDefault="0026581C" w:rsidP="0026581C">
      <w:pPr>
        <w:spacing w:after="0"/>
        <w:rPr>
          <w:b/>
          <w:bCs/>
        </w:rPr>
      </w:pPr>
    </w:p>
    <w:p w14:paraId="679EA86E" w14:textId="2E7DC94A" w:rsidR="0026581C" w:rsidRPr="0026581C" w:rsidRDefault="0026581C" w:rsidP="0026581C">
      <w:pPr>
        <w:spacing w:after="0"/>
        <w:rPr>
          <w:b/>
          <w:bCs/>
          <w:u w:val="single"/>
        </w:rPr>
      </w:pPr>
      <w:r>
        <w:rPr>
          <w:b/>
          <w:bCs/>
        </w:rPr>
        <w:tab/>
      </w:r>
      <w:r>
        <w:rPr>
          <w:b/>
          <w:bCs/>
        </w:rPr>
        <w:tab/>
      </w:r>
      <w:r>
        <w:rPr>
          <w:b/>
          <w:bCs/>
        </w:rPr>
        <w:tab/>
        <w:t>(Date)</w:t>
      </w:r>
      <w:r>
        <w:rPr>
          <w:b/>
          <w:bCs/>
          <w:u w:val="single"/>
        </w:rPr>
        <w:tab/>
      </w:r>
      <w:r>
        <w:rPr>
          <w:b/>
          <w:bCs/>
          <w:u w:val="single"/>
        </w:rPr>
        <w:tab/>
      </w:r>
      <w:r>
        <w:rPr>
          <w:b/>
          <w:bCs/>
          <w:u w:val="single"/>
        </w:rPr>
        <w:tab/>
      </w:r>
      <w:r>
        <w:rPr>
          <w:b/>
          <w:bCs/>
          <w:u w:val="single"/>
        </w:rPr>
        <w:tab/>
      </w:r>
    </w:p>
    <w:p w14:paraId="50876EE0" w14:textId="77777777" w:rsidR="009766C0" w:rsidRDefault="009766C0" w:rsidP="0026581C">
      <w:pPr>
        <w:spacing w:after="0"/>
        <w:rPr>
          <w:b/>
          <w:bCs/>
          <w:sz w:val="28"/>
          <w:szCs w:val="28"/>
        </w:rPr>
      </w:pPr>
    </w:p>
    <w:p w14:paraId="52C3CAA0" w14:textId="0D3DF4CB" w:rsidR="006328FF" w:rsidRPr="006328FF" w:rsidRDefault="0026581C" w:rsidP="009766C0">
      <w:pPr>
        <w:spacing w:after="0"/>
      </w:pPr>
      <w:r>
        <w:rPr>
          <w:b/>
          <w:bCs/>
          <w:sz w:val="28"/>
          <w:szCs w:val="28"/>
        </w:rPr>
        <w:t>Reason for Nomination:</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r w:rsidR="009766C0">
        <w:rPr>
          <w:b/>
          <w:bCs/>
          <w:sz w:val="28"/>
          <w:szCs w:val="28"/>
          <w:u w:val="single"/>
        </w:rPr>
        <w:tab/>
      </w:r>
    </w:p>
    <w:sectPr w:rsidR="006328FF" w:rsidRPr="006328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5C"/>
    <w:rsid w:val="00223F34"/>
    <w:rsid w:val="0026581C"/>
    <w:rsid w:val="004F3A94"/>
    <w:rsid w:val="005C55CC"/>
    <w:rsid w:val="006328FF"/>
    <w:rsid w:val="009766C0"/>
    <w:rsid w:val="00BD5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AB7F"/>
  <w15:chartTrackingRefBased/>
  <w15:docId w15:val="{4C3FD4CA-67FC-4D60-978A-B918580A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Bowman</dc:creator>
  <cp:keywords/>
  <dc:description/>
  <cp:lastModifiedBy>Matt Bowman</cp:lastModifiedBy>
  <cp:revision>2</cp:revision>
  <dcterms:created xsi:type="dcterms:W3CDTF">2022-12-09T22:06:00Z</dcterms:created>
  <dcterms:modified xsi:type="dcterms:W3CDTF">2022-12-09T22:06:00Z</dcterms:modified>
</cp:coreProperties>
</file>